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3DAEC" w14:textId="3C86F53A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AE2062" w:rsidRPr="00E57E07">
        <w:rPr>
          <w:rFonts w:ascii="Arial" w:hAnsi="Arial" w:cs="Arial"/>
          <w:sz w:val="28"/>
          <w:szCs w:val="28"/>
        </w:rPr>
        <w:t>4</w:t>
      </w:r>
      <w:r w:rsidR="00AE2062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835007" w:rsidRPr="00E57E07">
        <w:rPr>
          <w:rFonts w:ascii="Arial" w:hAnsi="Arial" w:cs="Arial"/>
          <w:sz w:val="28"/>
          <w:szCs w:val="28"/>
        </w:rPr>
        <w:t>p</w:t>
      </w:r>
      <w:r w:rsidR="00AE2062" w:rsidRPr="00E57E07">
        <w:rPr>
          <w:rFonts w:ascii="Arial" w:hAnsi="Arial" w:cs="Arial"/>
          <w:sz w:val="28"/>
          <w:szCs w:val="28"/>
        </w:rPr>
        <w:t>rocedures</w:t>
      </w:r>
    </w:p>
    <w:p w14:paraId="4D795D9F" w14:textId="0CB1927A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</w:t>
      </w:r>
      <w:proofErr w:type="spellStart"/>
      <w:r w:rsidR="00AE2062" w:rsidRPr="00B51B93">
        <w:rPr>
          <w:rFonts w:ascii="Arial" w:hAnsi="Arial" w:cs="Arial"/>
          <w:snapToGrid w:val="0"/>
          <w:sz w:val="22"/>
          <w:szCs w:val="22"/>
        </w:rPr>
        <w:t>Epipens</w:t>
      </w:r>
      <w:proofErr w:type="spellEnd"/>
      <w:r w:rsidR="00AE2062" w:rsidRPr="00B51B93">
        <w:rPr>
          <w:rFonts w:ascii="Arial" w:hAnsi="Arial" w:cs="Arial"/>
          <w:snapToGrid w:val="0"/>
          <w:sz w:val="22"/>
          <w:szCs w:val="22"/>
        </w:rPr>
        <w:t>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43BBD3A1" w:rsidR="00F76F34" w:rsidRPr="00B51B93" w:rsidRDefault="005771BF" w:rsidP="6EC42D80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6EC42D80">
        <w:rPr>
          <w:rFonts w:ascii="Arial" w:hAnsi="Arial" w:cs="Arial"/>
          <w:sz w:val="22"/>
          <w:szCs w:val="22"/>
        </w:rPr>
        <w:t>C</w:t>
      </w:r>
      <w:r w:rsidR="00F76F34" w:rsidRPr="6EC42D80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6EC42D80">
        <w:rPr>
          <w:rFonts w:ascii="Arial" w:hAnsi="Arial" w:cs="Arial"/>
          <w:sz w:val="22"/>
          <w:szCs w:val="22"/>
        </w:rPr>
        <w:t>long-term</w:t>
      </w:r>
      <w:r w:rsidR="00F76F34" w:rsidRPr="6EC42D80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 w:rsidRPr="6EC42D80">
        <w:rPr>
          <w:rFonts w:ascii="Arial" w:hAnsi="Arial" w:cs="Arial"/>
          <w:sz w:val="22"/>
          <w:szCs w:val="22"/>
        </w:rPr>
        <w:t xml:space="preserve"> (04.2a)</w:t>
      </w:r>
      <w:r w:rsidR="00F76F34" w:rsidRPr="6EC42D80">
        <w:rPr>
          <w:rFonts w:ascii="Arial" w:hAnsi="Arial" w:cs="Arial"/>
          <w:sz w:val="22"/>
          <w:szCs w:val="22"/>
        </w:rPr>
        <w:t xml:space="preserve"> in place</w:t>
      </w:r>
      <w:r w:rsidR="00B51B93" w:rsidRPr="6EC42D80">
        <w:rPr>
          <w:rFonts w:ascii="Arial" w:hAnsi="Arial" w:cs="Arial"/>
          <w:sz w:val="22"/>
          <w:szCs w:val="22"/>
        </w:rPr>
        <w:t xml:space="preserve"> </w:t>
      </w:r>
      <w:r w:rsidR="00FA0E21" w:rsidRPr="6EC42D80">
        <w:rPr>
          <w:rFonts w:ascii="Arial" w:hAnsi="Arial" w:cs="Arial"/>
          <w:sz w:val="22"/>
          <w:szCs w:val="22"/>
        </w:rPr>
        <w:t>which</w:t>
      </w:r>
      <w:r w:rsidR="00882F01" w:rsidRPr="6EC42D80">
        <w:rPr>
          <w:rFonts w:ascii="Arial" w:hAnsi="Arial" w:cs="Arial"/>
          <w:sz w:val="22"/>
          <w:szCs w:val="22"/>
        </w:rPr>
        <w:t xml:space="preserve"> </w:t>
      </w:r>
      <w:r w:rsidR="4463279A" w:rsidRPr="6EC42D80">
        <w:rPr>
          <w:rFonts w:ascii="Arial" w:hAnsi="Arial" w:cs="Arial"/>
          <w:sz w:val="22"/>
          <w:szCs w:val="22"/>
        </w:rPr>
        <w:t>considers</w:t>
      </w:r>
      <w:r w:rsidR="00F76F34" w:rsidRPr="6EC42D80">
        <w:rPr>
          <w:rFonts w:ascii="Arial" w:hAnsi="Arial" w:cs="Arial"/>
          <w:sz w:val="22"/>
          <w:szCs w:val="22"/>
        </w:rPr>
        <w:t xml:space="preserve"> the principles and best practice guidan</w:t>
      </w:r>
      <w:r w:rsidRPr="6EC42D80">
        <w:rPr>
          <w:rFonts w:ascii="Arial" w:hAnsi="Arial" w:cs="Arial"/>
          <w:sz w:val="22"/>
          <w:szCs w:val="22"/>
        </w:rPr>
        <w:t>ce given here</w:t>
      </w:r>
      <w:r w:rsidR="00FA0E21" w:rsidRPr="6EC42D80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5D1AA3B6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4AA170CA" w14:textId="59940CFC" w:rsidR="4BA8B964" w:rsidRPr="00FB087E" w:rsidRDefault="4BA8B964" w:rsidP="5D1AA3B6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B087E">
        <w:rPr>
          <w:rFonts w:ascii="Arial" w:hAnsi="Arial" w:cs="Arial"/>
          <w:sz w:val="22"/>
          <w:szCs w:val="22"/>
        </w:rPr>
        <w:t>Children’s privacy is considered and balanced with safeguarding and support needs when changing clothing, nappies and to</w:t>
      </w:r>
      <w:r w:rsidR="6CF3FF48" w:rsidRPr="00FB087E">
        <w:rPr>
          <w:rFonts w:ascii="Arial" w:hAnsi="Arial" w:cs="Arial"/>
          <w:sz w:val="22"/>
          <w:szCs w:val="22"/>
        </w:rPr>
        <w:t>ileting.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7A06F27B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</w:t>
      </w:r>
      <w:r w:rsidR="57234C88" w:rsidRPr="00B51B93">
        <w:rPr>
          <w:rFonts w:ascii="Arial" w:hAnsi="Arial" w:cs="Arial"/>
          <w:snapToGrid w:val="0"/>
          <w:sz w:val="22"/>
          <w:szCs w:val="22"/>
        </w:rPr>
        <w:t>/carers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134D1921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  <w:r w:rsidR="00136DC7">
        <w:rPr>
          <w:rFonts w:ascii="Arial" w:hAnsi="Arial" w:cs="Arial"/>
          <w:snapToGrid w:val="0"/>
          <w:sz w:val="22"/>
          <w:szCs w:val="22"/>
        </w:rPr>
        <w:t>)</w:t>
      </w:r>
    </w:p>
    <w:p w14:paraId="3C37F7CC" w14:textId="2E9A46D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>A record is made in the medication record book of the intimate/invasive treatment each time it is given.</w:t>
      </w:r>
    </w:p>
    <w:p w14:paraId="52150B3C" w14:textId="77777777" w:rsidR="00A93258" w:rsidRDefault="00A93258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0EE0448A" w14:textId="0A7F560E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lastRenderedPageBreak/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5945B4D2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If it is agreed in the health care plan that the key person should undertake part of the physiotherapy regime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</w:t>
      </w:r>
      <w:r w:rsidR="003D3150">
        <w:rPr>
          <w:rFonts w:ascii="Arial" w:hAnsi="Arial" w:cs="Arial"/>
          <w:snapToGrid w:val="0"/>
          <w:sz w:val="22"/>
          <w:szCs w:val="22"/>
        </w:rPr>
        <w:t>educator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6C252B76" w:rsidR="00792DD2" w:rsidRPr="00B51B93" w:rsidRDefault="003D3150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Educator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0C0F7CE1" w:rsidR="00AE2062" w:rsidRPr="00361C62" w:rsidRDefault="00965E1E" w:rsidP="6EC42D80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</w:t>
      </w:r>
      <w:r w:rsidR="00155512">
        <w:rPr>
          <w:rFonts w:ascii="Arial" w:hAnsi="Arial" w:cs="Arial"/>
          <w:snapToGrid w:val="0"/>
          <w:sz w:val="22"/>
          <w:szCs w:val="22"/>
        </w:rPr>
        <w:t>n educator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 xml:space="preserve">designated </w:t>
      </w:r>
      <w:r w:rsidR="593AA27B" w:rsidRPr="00267B53">
        <w:rPr>
          <w:rFonts w:ascii="Arial" w:hAnsi="Arial" w:cs="Arial"/>
          <w:snapToGrid w:val="0"/>
          <w:sz w:val="22"/>
          <w:szCs w:val="22"/>
        </w:rPr>
        <w:t xml:space="preserve">safeguarding </w:t>
      </w:r>
      <w:r w:rsidR="000526F6" w:rsidRPr="00267B53">
        <w:rPr>
          <w:rFonts w:ascii="Arial" w:hAnsi="Arial" w:cs="Arial"/>
          <w:snapToGrid w:val="0"/>
          <w:sz w:val="22"/>
          <w:szCs w:val="22"/>
        </w:rPr>
        <w:t>lead,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090667">
      <w:headerReference w:type="default" r:id="rId10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1A844" w14:textId="77777777" w:rsidR="00560FC6" w:rsidRDefault="00560FC6" w:rsidP="00831C42">
      <w:r>
        <w:separator/>
      </w:r>
    </w:p>
  </w:endnote>
  <w:endnote w:type="continuationSeparator" w:id="0">
    <w:p w14:paraId="332FECB2" w14:textId="77777777" w:rsidR="00560FC6" w:rsidRDefault="00560FC6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8B060" w14:textId="77777777" w:rsidR="00560FC6" w:rsidRDefault="00560FC6" w:rsidP="00831C42">
      <w:r>
        <w:separator/>
      </w:r>
    </w:p>
  </w:footnote>
  <w:footnote w:type="continuationSeparator" w:id="0">
    <w:p w14:paraId="25222CB4" w14:textId="77777777" w:rsidR="00560FC6" w:rsidRDefault="00560FC6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61A4E" w14:textId="5B42D512" w:rsidR="3E090161" w:rsidRPr="00FB087E" w:rsidRDefault="00FB087E" w:rsidP="00FB087E">
    <w:pPr>
      <w:pStyle w:val="Header"/>
      <w:jc w:val="center"/>
      <w:rPr>
        <w:sz w:val="32"/>
        <w:szCs w:val="32"/>
      </w:rPr>
    </w:pPr>
    <w:r w:rsidRPr="00FB087E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783307">
    <w:abstractNumId w:val="15"/>
  </w:num>
  <w:num w:numId="2" w16cid:durableId="890580428">
    <w:abstractNumId w:val="28"/>
  </w:num>
  <w:num w:numId="3" w16cid:durableId="1555897088">
    <w:abstractNumId w:val="23"/>
  </w:num>
  <w:num w:numId="4" w16cid:durableId="1662660554">
    <w:abstractNumId w:val="3"/>
  </w:num>
  <w:num w:numId="5" w16cid:durableId="1763254897">
    <w:abstractNumId w:val="39"/>
  </w:num>
  <w:num w:numId="6" w16cid:durableId="1178546886">
    <w:abstractNumId w:val="0"/>
  </w:num>
  <w:num w:numId="7" w16cid:durableId="339429630">
    <w:abstractNumId w:val="27"/>
  </w:num>
  <w:num w:numId="8" w16cid:durableId="556161291">
    <w:abstractNumId w:val="24"/>
  </w:num>
  <w:num w:numId="9" w16cid:durableId="1432432140">
    <w:abstractNumId w:val="29"/>
  </w:num>
  <w:num w:numId="10" w16cid:durableId="1221554231">
    <w:abstractNumId w:val="8"/>
  </w:num>
  <w:num w:numId="11" w16cid:durableId="964656426">
    <w:abstractNumId w:val="19"/>
  </w:num>
  <w:num w:numId="12" w16cid:durableId="206573978">
    <w:abstractNumId w:val="40"/>
  </w:num>
  <w:num w:numId="13" w16cid:durableId="2042586865">
    <w:abstractNumId w:val="6"/>
  </w:num>
  <w:num w:numId="14" w16cid:durableId="2080980631">
    <w:abstractNumId w:val="34"/>
  </w:num>
  <w:num w:numId="15" w16cid:durableId="1409380538">
    <w:abstractNumId w:val="32"/>
  </w:num>
  <w:num w:numId="16" w16cid:durableId="1892964161">
    <w:abstractNumId w:val="7"/>
  </w:num>
  <w:num w:numId="17" w16cid:durableId="409544404">
    <w:abstractNumId w:val="12"/>
  </w:num>
  <w:num w:numId="18" w16cid:durableId="26300636">
    <w:abstractNumId w:val="31"/>
  </w:num>
  <w:num w:numId="19" w16cid:durableId="1495300569">
    <w:abstractNumId w:val="33"/>
  </w:num>
  <w:num w:numId="20" w16cid:durableId="1305816377">
    <w:abstractNumId w:val="1"/>
  </w:num>
  <w:num w:numId="21" w16cid:durableId="224220899">
    <w:abstractNumId w:val="37"/>
  </w:num>
  <w:num w:numId="22" w16cid:durableId="1061362852">
    <w:abstractNumId w:val="2"/>
  </w:num>
  <w:num w:numId="23" w16cid:durableId="1897937781">
    <w:abstractNumId w:val="22"/>
  </w:num>
  <w:num w:numId="24" w16cid:durableId="1121531833">
    <w:abstractNumId w:val="5"/>
  </w:num>
  <w:num w:numId="25" w16cid:durableId="1590849097">
    <w:abstractNumId w:val="10"/>
  </w:num>
  <w:num w:numId="26" w16cid:durableId="983893039">
    <w:abstractNumId w:val="14"/>
  </w:num>
  <w:num w:numId="27" w16cid:durableId="264769223">
    <w:abstractNumId w:val="4"/>
  </w:num>
  <w:num w:numId="28" w16cid:durableId="780801693">
    <w:abstractNumId w:val="20"/>
  </w:num>
  <w:num w:numId="29" w16cid:durableId="1970627425">
    <w:abstractNumId w:val="17"/>
  </w:num>
  <w:num w:numId="30" w16cid:durableId="924070464">
    <w:abstractNumId w:val="9"/>
  </w:num>
  <w:num w:numId="31" w16cid:durableId="635916013">
    <w:abstractNumId w:val="43"/>
  </w:num>
  <w:num w:numId="32" w16cid:durableId="222101810">
    <w:abstractNumId w:val="16"/>
  </w:num>
  <w:num w:numId="33" w16cid:durableId="869152003">
    <w:abstractNumId w:val="41"/>
  </w:num>
  <w:num w:numId="34" w16cid:durableId="878854018">
    <w:abstractNumId w:val="25"/>
  </w:num>
  <w:num w:numId="35" w16cid:durableId="1459762113">
    <w:abstractNumId w:val="42"/>
  </w:num>
  <w:num w:numId="36" w16cid:durableId="1925334977">
    <w:abstractNumId w:val="36"/>
  </w:num>
  <w:num w:numId="37" w16cid:durableId="794442508">
    <w:abstractNumId w:val="21"/>
  </w:num>
  <w:num w:numId="38" w16cid:durableId="1731265919">
    <w:abstractNumId w:val="26"/>
  </w:num>
  <w:num w:numId="39" w16cid:durableId="161821131">
    <w:abstractNumId w:val="30"/>
  </w:num>
  <w:num w:numId="40" w16cid:durableId="2079666790">
    <w:abstractNumId w:val="13"/>
  </w:num>
  <w:num w:numId="41" w16cid:durableId="945036145">
    <w:abstractNumId w:val="35"/>
  </w:num>
  <w:num w:numId="42" w16cid:durableId="1314725228">
    <w:abstractNumId w:val="38"/>
  </w:num>
  <w:num w:numId="43" w16cid:durableId="1004823392">
    <w:abstractNumId w:val="11"/>
  </w:num>
  <w:num w:numId="44" w16cid:durableId="178621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526F6"/>
    <w:rsid w:val="00060DF9"/>
    <w:rsid w:val="00064CF1"/>
    <w:rsid w:val="0006605C"/>
    <w:rsid w:val="0006671F"/>
    <w:rsid w:val="00072604"/>
    <w:rsid w:val="00073DB3"/>
    <w:rsid w:val="00090667"/>
    <w:rsid w:val="000914D3"/>
    <w:rsid w:val="000A3D9E"/>
    <w:rsid w:val="000A58DF"/>
    <w:rsid w:val="000B0CA6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6DC7"/>
    <w:rsid w:val="00137F64"/>
    <w:rsid w:val="00141505"/>
    <w:rsid w:val="001535FC"/>
    <w:rsid w:val="00155512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4E95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5F44"/>
    <w:rsid w:val="003D1400"/>
    <w:rsid w:val="003D315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0FC6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E5210"/>
    <w:rsid w:val="005F74C7"/>
    <w:rsid w:val="005F7E79"/>
    <w:rsid w:val="0060076E"/>
    <w:rsid w:val="00604C24"/>
    <w:rsid w:val="00606922"/>
    <w:rsid w:val="00614960"/>
    <w:rsid w:val="00614CB4"/>
    <w:rsid w:val="00615C33"/>
    <w:rsid w:val="00621A9A"/>
    <w:rsid w:val="006261F6"/>
    <w:rsid w:val="006450EB"/>
    <w:rsid w:val="00655335"/>
    <w:rsid w:val="00657E53"/>
    <w:rsid w:val="0066782F"/>
    <w:rsid w:val="00671AAF"/>
    <w:rsid w:val="00673055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6F5EFA"/>
    <w:rsid w:val="007150B7"/>
    <w:rsid w:val="007152AD"/>
    <w:rsid w:val="00720ADE"/>
    <w:rsid w:val="00732838"/>
    <w:rsid w:val="00734164"/>
    <w:rsid w:val="007355F6"/>
    <w:rsid w:val="007517F7"/>
    <w:rsid w:val="00754285"/>
    <w:rsid w:val="00764215"/>
    <w:rsid w:val="00765C52"/>
    <w:rsid w:val="0077042C"/>
    <w:rsid w:val="00770A93"/>
    <w:rsid w:val="007722B4"/>
    <w:rsid w:val="0077276A"/>
    <w:rsid w:val="007777FF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F4E60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1C1"/>
    <w:rsid w:val="0091464E"/>
    <w:rsid w:val="009147AB"/>
    <w:rsid w:val="00920280"/>
    <w:rsid w:val="00927A09"/>
    <w:rsid w:val="0093084F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07AC9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58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D743E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461"/>
    <w:rsid w:val="00E2487B"/>
    <w:rsid w:val="00E330E4"/>
    <w:rsid w:val="00E366AF"/>
    <w:rsid w:val="00E3706E"/>
    <w:rsid w:val="00E426FA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087E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E090161"/>
    <w:rsid w:val="3F403414"/>
    <w:rsid w:val="40F2CC89"/>
    <w:rsid w:val="415359C6"/>
    <w:rsid w:val="41D47FC4"/>
    <w:rsid w:val="42F84608"/>
    <w:rsid w:val="43514F3D"/>
    <w:rsid w:val="439BFB69"/>
    <w:rsid w:val="43ECFC4E"/>
    <w:rsid w:val="4463279A"/>
    <w:rsid w:val="44641D1A"/>
    <w:rsid w:val="456ECD75"/>
    <w:rsid w:val="49B9414C"/>
    <w:rsid w:val="49CC3A7B"/>
    <w:rsid w:val="4A22699D"/>
    <w:rsid w:val="4B86107D"/>
    <w:rsid w:val="4BA8B964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234C88"/>
    <w:rsid w:val="575B99F2"/>
    <w:rsid w:val="577CEC43"/>
    <w:rsid w:val="581E0AF3"/>
    <w:rsid w:val="593AA27B"/>
    <w:rsid w:val="59975F64"/>
    <w:rsid w:val="5A1ABE28"/>
    <w:rsid w:val="5A902551"/>
    <w:rsid w:val="5AEEC657"/>
    <w:rsid w:val="5BE93982"/>
    <w:rsid w:val="5D1AA3B6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CF3FF48"/>
    <w:rsid w:val="6D5491E2"/>
    <w:rsid w:val="6D57DA59"/>
    <w:rsid w:val="6D74FA01"/>
    <w:rsid w:val="6EC42D80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990C91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7A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C6658-9E72-4F39-835F-9D1859C04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2854</Characters>
  <Application>Microsoft Office Word</Application>
  <DocSecurity>0</DocSecurity>
  <Lines>47</Lines>
  <Paragraphs>24</Paragraphs>
  <ScaleCrop>false</ScaleCrop>
  <Company>Hewlett-Packard Company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13</cp:revision>
  <cp:lastPrinted>2025-10-22T10:52:00Z</cp:lastPrinted>
  <dcterms:created xsi:type="dcterms:W3CDTF">2024-01-02T15:59:00Z</dcterms:created>
  <dcterms:modified xsi:type="dcterms:W3CDTF">2025-10-22T10:56:00Z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